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CC8C" w14:textId="3C0DBF9D" w:rsidR="002D5468" w:rsidRPr="0032380C" w:rsidRDefault="001130A3" w:rsidP="001130A3">
      <w:pPr>
        <w:jc w:val="center"/>
        <w:rPr>
          <w:sz w:val="24"/>
          <w:szCs w:val="24"/>
        </w:rPr>
      </w:pPr>
      <w:r w:rsidRPr="0032380C">
        <w:rPr>
          <w:noProof/>
          <w:sz w:val="24"/>
          <w:szCs w:val="24"/>
        </w:rPr>
        <w:drawing>
          <wp:inline distT="0" distB="0" distL="0" distR="0" wp14:anchorId="51ADD7F0" wp14:editId="1E1448B6">
            <wp:extent cx="2059079" cy="2208553"/>
            <wp:effectExtent l="0" t="0" r="0" b="1270"/>
            <wp:docPr id="1265114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114166" name="Picture 12651141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263" cy="222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BCA3" w14:textId="69F1E1F4" w:rsidR="0032380C" w:rsidRPr="00222462" w:rsidRDefault="0032380C" w:rsidP="0032380C">
      <w:pPr>
        <w:jc w:val="right"/>
        <w:rPr>
          <w:b/>
          <w:bCs/>
          <w:sz w:val="24"/>
          <w:szCs w:val="24"/>
        </w:rPr>
      </w:pPr>
      <w:r w:rsidRPr="00222462">
        <w:rPr>
          <w:b/>
          <w:bCs/>
          <w:sz w:val="24"/>
          <w:szCs w:val="24"/>
        </w:rPr>
        <w:t>PWS ID #NC 04-24-045</w:t>
      </w:r>
    </w:p>
    <w:p w14:paraId="4F9A2D54" w14:textId="77777777" w:rsidR="001130A3" w:rsidRPr="0032380C" w:rsidRDefault="001130A3" w:rsidP="001130A3">
      <w:pPr>
        <w:jc w:val="center"/>
        <w:rPr>
          <w:sz w:val="24"/>
          <w:szCs w:val="24"/>
        </w:rPr>
      </w:pPr>
    </w:p>
    <w:p w14:paraId="225241CF" w14:textId="01ADA531" w:rsidR="001130A3" w:rsidRPr="00920C80" w:rsidRDefault="001130A3" w:rsidP="0032380C">
      <w:pPr>
        <w:rPr>
          <w:b/>
          <w:bCs/>
          <w:sz w:val="24"/>
          <w:szCs w:val="24"/>
        </w:rPr>
      </w:pPr>
      <w:r w:rsidRPr="0032380C">
        <w:rPr>
          <w:sz w:val="24"/>
          <w:szCs w:val="24"/>
        </w:rPr>
        <w:t xml:space="preserve">Please be advised water outages may occur </w:t>
      </w:r>
      <w:r w:rsidR="00920C80" w:rsidRPr="00920C80">
        <w:rPr>
          <w:b/>
          <w:bCs/>
          <w:sz w:val="24"/>
          <w:szCs w:val="24"/>
        </w:rPr>
        <w:t>Monday, April 15, 2024</w:t>
      </w:r>
      <w:r w:rsidRPr="0032380C">
        <w:rPr>
          <w:sz w:val="24"/>
          <w:szCs w:val="24"/>
        </w:rPr>
        <w:t xml:space="preserve"> due to the NCDOT Road Construction Project on Chauncey Town Road. Projected outages should occur </w:t>
      </w:r>
      <w:r w:rsidRPr="00920C80">
        <w:rPr>
          <w:b/>
          <w:bCs/>
          <w:sz w:val="24"/>
          <w:szCs w:val="24"/>
        </w:rPr>
        <w:t>after 10pm with restoration no later than 4am.</w:t>
      </w:r>
    </w:p>
    <w:p w14:paraId="75757FCE" w14:textId="77777777" w:rsidR="0032380C" w:rsidRPr="0032380C" w:rsidRDefault="0032380C" w:rsidP="0032380C">
      <w:pPr>
        <w:rPr>
          <w:sz w:val="24"/>
          <w:szCs w:val="24"/>
        </w:rPr>
      </w:pPr>
    </w:p>
    <w:p w14:paraId="34A65C31" w14:textId="32E3776F" w:rsidR="0032380C" w:rsidRPr="0032380C" w:rsidRDefault="0032380C" w:rsidP="0032380C">
      <w:pPr>
        <w:rPr>
          <w:sz w:val="24"/>
          <w:szCs w:val="24"/>
        </w:rPr>
      </w:pPr>
      <w:r w:rsidRPr="0032380C">
        <w:rPr>
          <w:sz w:val="24"/>
          <w:szCs w:val="24"/>
        </w:rPr>
        <w:t xml:space="preserve">Water consumers of the Lake Waccamaw Water System in Columbus County are experiencing periods of low pressure and outages in the distribution system due to a </w:t>
      </w:r>
      <w:r w:rsidRPr="00222462">
        <w:rPr>
          <w:b/>
          <w:bCs/>
          <w:sz w:val="24"/>
          <w:szCs w:val="24"/>
        </w:rPr>
        <w:t xml:space="preserve">loss of pressure </w:t>
      </w:r>
      <w:r w:rsidR="00920C80">
        <w:rPr>
          <w:b/>
          <w:bCs/>
          <w:sz w:val="24"/>
          <w:szCs w:val="24"/>
        </w:rPr>
        <w:t>in the Town of Lake Waccamaw</w:t>
      </w:r>
      <w:r w:rsidRPr="0032380C">
        <w:rPr>
          <w:sz w:val="24"/>
          <w:szCs w:val="24"/>
        </w:rPr>
        <w:t>. Periods of low or no pressure in the distribution system increase the potential for back siphonage and introduction of bacteria into the water system.</w:t>
      </w:r>
    </w:p>
    <w:p w14:paraId="29FA0E1B" w14:textId="77777777" w:rsidR="0032380C" w:rsidRPr="0032380C" w:rsidRDefault="0032380C" w:rsidP="0032380C">
      <w:pPr>
        <w:rPr>
          <w:sz w:val="24"/>
          <w:szCs w:val="24"/>
        </w:rPr>
      </w:pPr>
    </w:p>
    <w:p w14:paraId="731D8190" w14:textId="52FFB99A" w:rsidR="0032380C" w:rsidRPr="0032380C" w:rsidRDefault="0032380C" w:rsidP="0032380C">
      <w:pPr>
        <w:rPr>
          <w:sz w:val="24"/>
          <w:szCs w:val="24"/>
        </w:rPr>
      </w:pPr>
      <w:r w:rsidRPr="0032380C">
        <w:rPr>
          <w:sz w:val="24"/>
          <w:szCs w:val="24"/>
        </w:rPr>
        <w:t xml:space="preserve">Therefore, the Division of Water Resources advised that when water is restored consumers </w:t>
      </w:r>
      <w:r w:rsidRPr="00222462">
        <w:rPr>
          <w:b/>
          <w:bCs/>
          <w:sz w:val="24"/>
          <w:szCs w:val="24"/>
        </w:rPr>
        <w:t>boil all water</w:t>
      </w:r>
      <w:r w:rsidRPr="0032380C">
        <w:rPr>
          <w:sz w:val="24"/>
          <w:szCs w:val="24"/>
        </w:rPr>
        <w:t xml:space="preserve"> used for human consumption (including drinking, making ice, brushing teeth, washing dishes, and food preparation) </w:t>
      </w:r>
      <w:r w:rsidRPr="00222462">
        <w:rPr>
          <w:b/>
          <w:bCs/>
          <w:sz w:val="24"/>
          <w:szCs w:val="24"/>
        </w:rPr>
        <w:t>or use bottled water</w:t>
      </w:r>
      <w:r w:rsidRPr="0032380C">
        <w:rPr>
          <w:sz w:val="24"/>
          <w:szCs w:val="24"/>
        </w:rPr>
        <w:t>.</w:t>
      </w:r>
    </w:p>
    <w:p w14:paraId="491C9231" w14:textId="4E46E226" w:rsidR="0032380C" w:rsidRPr="0032380C" w:rsidRDefault="0032380C" w:rsidP="0032380C">
      <w:pPr>
        <w:rPr>
          <w:sz w:val="24"/>
          <w:szCs w:val="24"/>
        </w:rPr>
      </w:pPr>
      <w:r w:rsidRPr="0032380C">
        <w:rPr>
          <w:sz w:val="24"/>
          <w:szCs w:val="24"/>
        </w:rPr>
        <w:br/>
        <w:t>Vigorous boiling for one (1) minute should kill any disease-causing organisms that may be present in the water.</w:t>
      </w:r>
    </w:p>
    <w:p w14:paraId="4A29C0AA" w14:textId="77777777" w:rsidR="0032380C" w:rsidRPr="0032380C" w:rsidRDefault="0032380C" w:rsidP="0032380C">
      <w:pPr>
        <w:rPr>
          <w:sz w:val="24"/>
          <w:szCs w:val="24"/>
        </w:rPr>
      </w:pPr>
    </w:p>
    <w:p w14:paraId="73FE1C5E" w14:textId="7232BF4E" w:rsidR="0032380C" w:rsidRPr="00222462" w:rsidRDefault="0032380C" w:rsidP="0032380C">
      <w:pPr>
        <w:rPr>
          <w:b/>
          <w:bCs/>
          <w:sz w:val="24"/>
          <w:szCs w:val="24"/>
        </w:rPr>
      </w:pPr>
      <w:r w:rsidRPr="0032380C">
        <w:rPr>
          <w:sz w:val="24"/>
          <w:szCs w:val="24"/>
        </w:rPr>
        <w:t xml:space="preserve">This office is strongly urging the water consumers to conserve water whenever possible. </w:t>
      </w:r>
      <w:r w:rsidRPr="00222462">
        <w:rPr>
          <w:b/>
          <w:bCs/>
          <w:sz w:val="24"/>
          <w:szCs w:val="24"/>
        </w:rPr>
        <w:t>This advisory remains in effect until further written notifications is issued.</w:t>
      </w:r>
    </w:p>
    <w:p w14:paraId="5BD77225" w14:textId="77777777" w:rsidR="0032380C" w:rsidRPr="00222462" w:rsidRDefault="0032380C" w:rsidP="0032380C">
      <w:pPr>
        <w:rPr>
          <w:b/>
          <w:bCs/>
          <w:sz w:val="24"/>
          <w:szCs w:val="24"/>
        </w:rPr>
      </w:pPr>
    </w:p>
    <w:p w14:paraId="647E75AE" w14:textId="3851ED3C" w:rsidR="0032380C" w:rsidRPr="00222462" w:rsidRDefault="0032380C" w:rsidP="0032380C">
      <w:pPr>
        <w:rPr>
          <w:b/>
          <w:bCs/>
          <w:sz w:val="24"/>
          <w:szCs w:val="24"/>
        </w:rPr>
      </w:pPr>
      <w:r w:rsidRPr="00222462">
        <w:rPr>
          <w:b/>
          <w:bCs/>
          <w:sz w:val="24"/>
          <w:szCs w:val="24"/>
        </w:rPr>
        <w:t>This advisory is issued for the entire Town of Lake Waccamaw</w:t>
      </w:r>
      <w:r w:rsidR="00920C80">
        <w:rPr>
          <w:b/>
          <w:bCs/>
          <w:sz w:val="24"/>
          <w:szCs w:val="24"/>
        </w:rPr>
        <w:t>. The boil water notice will be rescinded as soon as the results of the sample are received. Notifications will be through news outlets</w:t>
      </w:r>
      <w:r w:rsidR="00D77567">
        <w:rPr>
          <w:b/>
          <w:bCs/>
          <w:sz w:val="24"/>
          <w:szCs w:val="24"/>
        </w:rPr>
        <w:t>, posted in commercial locations</w:t>
      </w:r>
      <w:r w:rsidR="00920C80">
        <w:rPr>
          <w:b/>
          <w:bCs/>
          <w:sz w:val="24"/>
          <w:szCs w:val="24"/>
        </w:rPr>
        <w:t xml:space="preserve"> and the Lake Waccamaw home page at www.lakewaccamanc.gov.</w:t>
      </w:r>
    </w:p>
    <w:p w14:paraId="32AA4636" w14:textId="77777777" w:rsidR="0032380C" w:rsidRPr="0032380C" w:rsidRDefault="0032380C" w:rsidP="0032380C">
      <w:pPr>
        <w:rPr>
          <w:sz w:val="24"/>
          <w:szCs w:val="24"/>
        </w:rPr>
      </w:pPr>
    </w:p>
    <w:p w14:paraId="74621981" w14:textId="355C2C25" w:rsidR="0032380C" w:rsidRDefault="00920C80" w:rsidP="00920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32380C" w:rsidRPr="0032380C">
        <w:rPr>
          <w:sz w:val="24"/>
          <w:szCs w:val="24"/>
        </w:rPr>
        <w:t>By: Town of Lake Waccamaw</w:t>
      </w:r>
    </w:p>
    <w:p w14:paraId="55AAC40E" w14:textId="77777777" w:rsidR="004E74A0" w:rsidRPr="0032380C" w:rsidRDefault="004E74A0" w:rsidP="0032380C">
      <w:pPr>
        <w:jc w:val="right"/>
        <w:rPr>
          <w:sz w:val="24"/>
          <w:szCs w:val="24"/>
        </w:rPr>
      </w:pPr>
    </w:p>
    <w:p w14:paraId="1B1B7C72" w14:textId="596AC0B6" w:rsidR="0032380C" w:rsidRPr="0032380C" w:rsidRDefault="0032380C" w:rsidP="004E74A0">
      <w:pPr>
        <w:ind w:left="6480"/>
        <w:rPr>
          <w:sz w:val="24"/>
          <w:szCs w:val="24"/>
          <w:u w:val="single"/>
        </w:rPr>
      </w:pPr>
      <w:r w:rsidRPr="0032380C">
        <w:rPr>
          <w:sz w:val="24"/>
          <w:szCs w:val="24"/>
          <w:u w:val="single"/>
        </w:rPr>
        <w:t>Kevin Powell</w:t>
      </w:r>
      <w:r>
        <w:rPr>
          <w:sz w:val="24"/>
          <w:szCs w:val="24"/>
          <w:u w:val="single"/>
        </w:rPr>
        <w:t xml:space="preserve">____________    </w:t>
      </w:r>
    </w:p>
    <w:p w14:paraId="79C4D88B" w14:textId="0B3C5EE3" w:rsidR="0032380C" w:rsidRPr="0032380C" w:rsidRDefault="0032380C" w:rsidP="004E74A0">
      <w:pPr>
        <w:ind w:left="6480"/>
        <w:rPr>
          <w:sz w:val="24"/>
          <w:szCs w:val="24"/>
        </w:rPr>
      </w:pPr>
      <w:r w:rsidRPr="0032380C">
        <w:rPr>
          <w:sz w:val="24"/>
          <w:szCs w:val="24"/>
        </w:rPr>
        <w:t>(Contact Name)</w:t>
      </w:r>
    </w:p>
    <w:p w14:paraId="72979BC5" w14:textId="530F7B63" w:rsidR="0032380C" w:rsidRPr="0032380C" w:rsidRDefault="00920C80" w:rsidP="004E74A0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4E74A0" w:rsidRPr="004E74A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15</w:t>
      </w:r>
      <w:r w:rsidR="004E74A0" w:rsidRPr="004E74A0">
        <w:rPr>
          <w:b/>
          <w:bCs/>
          <w:sz w:val="24"/>
          <w:szCs w:val="24"/>
        </w:rPr>
        <w:t>/2024</w:t>
      </w:r>
      <w:r w:rsidR="004E74A0" w:rsidRPr="004E74A0">
        <w:rPr>
          <w:sz w:val="24"/>
          <w:szCs w:val="24"/>
        </w:rPr>
        <w:tab/>
      </w:r>
      <w:r w:rsidR="004E74A0" w:rsidRPr="004E74A0">
        <w:rPr>
          <w:sz w:val="24"/>
          <w:szCs w:val="24"/>
        </w:rPr>
        <w:tab/>
      </w:r>
      <w:r w:rsidR="004E74A0" w:rsidRPr="004E74A0">
        <w:rPr>
          <w:sz w:val="24"/>
          <w:szCs w:val="24"/>
        </w:rPr>
        <w:tab/>
      </w:r>
      <w:r w:rsidR="004E74A0" w:rsidRPr="004E74A0">
        <w:rPr>
          <w:sz w:val="24"/>
          <w:szCs w:val="24"/>
        </w:rPr>
        <w:tab/>
      </w:r>
      <w:r w:rsidR="004E74A0" w:rsidRPr="004E74A0">
        <w:rPr>
          <w:sz w:val="24"/>
          <w:szCs w:val="24"/>
        </w:rPr>
        <w:tab/>
      </w:r>
      <w:r w:rsidR="004E74A0" w:rsidRPr="004E74A0">
        <w:rPr>
          <w:sz w:val="24"/>
          <w:szCs w:val="24"/>
        </w:rPr>
        <w:tab/>
      </w:r>
      <w:r w:rsidR="004E74A0" w:rsidRPr="004E74A0">
        <w:rPr>
          <w:sz w:val="24"/>
          <w:szCs w:val="24"/>
        </w:rPr>
        <w:tab/>
      </w:r>
      <w:r w:rsidR="0032380C" w:rsidRPr="0032380C">
        <w:rPr>
          <w:sz w:val="24"/>
          <w:szCs w:val="24"/>
          <w:u w:val="single"/>
        </w:rPr>
        <w:t>Lake Waccamaw</w:t>
      </w:r>
      <w:r w:rsidR="0032380C">
        <w:rPr>
          <w:sz w:val="24"/>
          <w:szCs w:val="24"/>
        </w:rPr>
        <w:t>_________</w:t>
      </w:r>
      <w:r w:rsidR="0032380C" w:rsidRPr="0032380C">
        <w:rPr>
          <w:sz w:val="24"/>
          <w:szCs w:val="24"/>
        </w:rPr>
        <w:t xml:space="preserve">                    </w:t>
      </w:r>
    </w:p>
    <w:p w14:paraId="60E37E83" w14:textId="4A48BA68" w:rsidR="0032380C" w:rsidRPr="0032380C" w:rsidRDefault="0032380C" w:rsidP="004E74A0">
      <w:pPr>
        <w:ind w:left="6480"/>
        <w:rPr>
          <w:sz w:val="24"/>
          <w:szCs w:val="24"/>
        </w:rPr>
      </w:pPr>
      <w:r w:rsidRPr="0032380C">
        <w:rPr>
          <w:sz w:val="24"/>
          <w:szCs w:val="24"/>
        </w:rPr>
        <w:t>(Water System Name)</w:t>
      </w:r>
    </w:p>
    <w:p w14:paraId="75793849" w14:textId="28111B04" w:rsidR="0032380C" w:rsidRPr="0032380C" w:rsidRDefault="0032380C" w:rsidP="004E74A0">
      <w:pPr>
        <w:ind w:left="6480"/>
        <w:rPr>
          <w:sz w:val="24"/>
          <w:szCs w:val="24"/>
          <w:u w:val="single"/>
        </w:rPr>
      </w:pPr>
      <w:r w:rsidRPr="0032380C">
        <w:rPr>
          <w:sz w:val="24"/>
          <w:szCs w:val="24"/>
          <w:u w:val="single"/>
        </w:rPr>
        <w:t>910-646-3700</w:t>
      </w:r>
      <w:r>
        <w:rPr>
          <w:sz w:val="24"/>
          <w:szCs w:val="24"/>
          <w:u w:val="single"/>
        </w:rPr>
        <w:t>___________</w:t>
      </w:r>
    </w:p>
    <w:p w14:paraId="0E6AE3C8" w14:textId="2AD0C10D" w:rsidR="004E74A0" w:rsidRDefault="0032380C" w:rsidP="004E74A0">
      <w:pPr>
        <w:ind w:left="6480"/>
        <w:rPr>
          <w:sz w:val="24"/>
          <w:szCs w:val="24"/>
        </w:rPr>
      </w:pPr>
      <w:r w:rsidRPr="0032380C">
        <w:rPr>
          <w:sz w:val="24"/>
          <w:szCs w:val="24"/>
        </w:rPr>
        <w:t>(Contact Phone Number)</w:t>
      </w:r>
    </w:p>
    <w:p w14:paraId="5A1E4E4A" w14:textId="77777777" w:rsidR="004E74A0" w:rsidRDefault="004E74A0" w:rsidP="004E74A0">
      <w:pPr>
        <w:ind w:left="6480"/>
        <w:rPr>
          <w:sz w:val="24"/>
          <w:szCs w:val="24"/>
        </w:rPr>
      </w:pPr>
    </w:p>
    <w:p w14:paraId="690D9078" w14:textId="6EBFBCBA" w:rsidR="004E74A0" w:rsidRDefault="004E74A0" w:rsidP="004E74A0">
      <w:pPr>
        <w:rPr>
          <w:sz w:val="24"/>
          <w:szCs w:val="24"/>
        </w:rPr>
      </w:pPr>
      <w:r>
        <w:rPr>
          <w:sz w:val="24"/>
          <w:szCs w:val="24"/>
        </w:rPr>
        <w:t>cc: Regional Engineer, Public Water Supply Section, Wilmington Regional Office</w:t>
      </w:r>
    </w:p>
    <w:p w14:paraId="4DFBB921" w14:textId="66AD8B95" w:rsidR="004E74A0" w:rsidRPr="0032380C" w:rsidRDefault="004E74A0" w:rsidP="004E74A0">
      <w:pPr>
        <w:rPr>
          <w:sz w:val="24"/>
          <w:szCs w:val="24"/>
        </w:rPr>
      </w:pPr>
      <w:r>
        <w:rPr>
          <w:sz w:val="24"/>
          <w:szCs w:val="24"/>
        </w:rPr>
        <w:t xml:space="preserve">     Columbus County Health Department</w:t>
      </w:r>
    </w:p>
    <w:sectPr w:rsidR="004E74A0" w:rsidRPr="0032380C" w:rsidSect="00E84C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A3"/>
    <w:rsid w:val="001130A3"/>
    <w:rsid w:val="00222462"/>
    <w:rsid w:val="002D5468"/>
    <w:rsid w:val="0032380C"/>
    <w:rsid w:val="003351E3"/>
    <w:rsid w:val="003B4113"/>
    <w:rsid w:val="004D7330"/>
    <w:rsid w:val="004E74A0"/>
    <w:rsid w:val="00920C80"/>
    <w:rsid w:val="00B51E46"/>
    <w:rsid w:val="00C8565A"/>
    <w:rsid w:val="00D334AF"/>
    <w:rsid w:val="00D64BDB"/>
    <w:rsid w:val="00D77567"/>
    <w:rsid w:val="00E45C6E"/>
    <w:rsid w:val="00E84C59"/>
    <w:rsid w:val="00F64B89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2722"/>
  <w15:chartTrackingRefBased/>
  <w15:docId w15:val="{75BEBBDC-35D9-44FE-915B-28287639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Parker</dc:creator>
  <cp:keywords/>
  <dc:description/>
  <cp:lastModifiedBy>Sarah Coffman</cp:lastModifiedBy>
  <cp:revision>2</cp:revision>
  <cp:lastPrinted>2024-03-04T18:06:00Z</cp:lastPrinted>
  <dcterms:created xsi:type="dcterms:W3CDTF">2024-04-15T19:26:00Z</dcterms:created>
  <dcterms:modified xsi:type="dcterms:W3CDTF">2024-04-15T19:26:00Z</dcterms:modified>
</cp:coreProperties>
</file>